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6B16D" w14:textId="77777777" w:rsidR="00B42054" w:rsidRDefault="00B42054" w:rsidP="00B42054">
      <w:pPr>
        <w:jc w:val="center"/>
        <w:rPr>
          <w:rFonts w:ascii="Times New Roman" w:hAnsi="Times New Roman"/>
          <w:b/>
          <w:sz w:val="28"/>
          <w:szCs w:val="28"/>
        </w:rPr>
      </w:pPr>
      <w:r>
        <w:rPr>
          <w:rFonts w:ascii="Times New Roman" w:hAnsi="Times New Roman"/>
          <w:b/>
          <w:sz w:val="28"/>
          <w:szCs w:val="28"/>
        </w:rPr>
        <w:t>БАҒАЛАУ</w:t>
      </w:r>
    </w:p>
    <w:p w14:paraId="5C9175FE" w14:textId="77777777" w:rsidR="00BD1CFD" w:rsidRPr="00BD1CFD" w:rsidRDefault="00BD1CFD" w:rsidP="00BD1CFD">
      <w:pPr>
        <w:jc w:val="center"/>
        <w:rPr>
          <w:rFonts w:ascii="Times New Roman" w:hAnsi="Times New Roman"/>
          <w:b/>
          <w:sz w:val="28"/>
          <w:szCs w:val="28"/>
        </w:rPr>
      </w:pPr>
      <w:r w:rsidRPr="00BD1CFD">
        <w:rPr>
          <w:rFonts w:ascii="Times New Roman" w:hAnsi="Times New Roman"/>
          <w:b/>
          <w:sz w:val="28"/>
          <w:szCs w:val="28"/>
        </w:rPr>
        <w:t xml:space="preserve">мүмкін болатын қоғамдық-саяси, құқықтық, </w:t>
      </w:r>
    </w:p>
    <w:p w14:paraId="5368717B" w14:textId="04FCF186" w:rsidR="00B42054" w:rsidRPr="001567BB" w:rsidRDefault="00BD1CFD" w:rsidP="00C42DF6">
      <w:pPr>
        <w:ind w:firstLine="709"/>
        <w:jc w:val="center"/>
        <w:rPr>
          <w:rFonts w:ascii="Times New Roman" w:eastAsia="Times New Roman" w:hAnsi="Times New Roman"/>
          <w:b/>
          <w:color w:val="000000"/>
          <w:sz w:val="28"/>
          <w:szCs w:val="28"/>
          <w:lang w:val="kk-KZ" w:eastAsia="ru-RU"/>
        </w:rPr>
      </w:pPr>
      <w:r w:rsidRPr="00BD1CFD">
        <w:rPr>
          <w:rFonts w:ascii="Times New Roman" w:hAnsi="Times New Roman"/>
          <w:b/>
          <w:sz w:val="28"/>
          <w:szCs w:val="28"/>
        </w:rPr>
        <w:t xml:space="preserve">жобаны қабылдаудың ақпараттық және өзге де салдарлары </w:t>
      </w:r>
      <w:r w:rsidR="001556A9" w:rsidRPr="001556A9">
        <w:rPr>
          <w:rFonts w:ascii="Times New Roman" w:hAnsi="Times New Roman"/>
          <w:b/>
          <w:sz w:val="28"/>
          <w:szCs w:val="28"/>
          <w:lang w:val="kk-KZ"/>
        </w:rPr>
        <w:t xml:space="preserve">Қазақстан Республикасы Қаржы министрінің Қазақстан Республикасы Қаржы министрінің 2021 жылғы 26 наурыздағы № 258 және Қазақстан Республикасы Стратегиялық жоспарлау және реформалар агенттігінің Ұлттық статистика бюросы басшысының 2021 жылғы 31 наурыздағы бірлескен бұйрығының күші жойылды деп тану туралы Қазақстан Республикасы Қаржы министрінің бірлескен бұйрығы. № 46 </w:t>
      </w:r>
      <w:r w:rsidR="00161F3E">
        <w:rPr>
          <w:rFonts w:ascii="Times New Roman" w:hAnsi="Times New Roman"/>
          <w:b/>
          <w:sz w:val="28"/>
          <w:szCs w:val="28"/>
          <w:lang w:val="kk-KZ"/>
        </w:rPr>
        <w:t>«</w:t>
      </w:r>
      <w:r w:rsidR="001556A9" w:rsidRPr="001556A9">
        <w:rPr>
          <w:rFonts w:ascii="Times New Roman" w:hAnsi="Times New Roman"/>
          <w:b/>
          <w:sz w:val="28"/>
          <w:szCs w:val="28"/>
          <w:lang w:val="kk-KZ"/>
        </w:rPr>
        <w:t>Мемлекеттік статистика саласындағы уәкілетті органның шаруашылық бойынша есепке алу кітабында ескерілген әкімшілік деректерді ұсыну қағидаларын, мерзімін және нысанын бекіту туралы</w:t>
      </w:r>
      <w:r w:rsidR="00161F3E">
        <w:rPr>
          <w:rFonts w:ascii="Times New Roman" w:hAnsi="Times New Roman"/>
          <w:b/>
          <w:sz w:val="28"/>
          <w:szCs w:val="28"/>
          <w:lang w:val="kk-KZ"/>
        </w:rPr>
        <w:t>»</w:t>
      </w:r>
    </w:p>
    <w:p w14:paraId="68D65E36" w14:textId="77777777" w:rsidR="00B42054" w:rsidRPr="00161F3E" w:rsidRDefault="00B42054" w:rsidP="00B42054">
      <w:pPr>
        <w:jc w:val="center"/>
        <w:rPr>
          <w:rFonts w:ascii="Times New Roman" w:hAnsi="Times New Roman"/>
          <w:sz w:val="28"/>
          <w:szCs w:val="28"/>
          <w:lang w:val="kk-KZ"/>
        </w:rPr>
      </w:pPr>
      <w:r w:rsidRPr="00161F3E">
        <w:rPr>
          <w:rFonts w:ascii="Times New Roman" w:hAnsi="Times New Roman"/>
          <w:sz w:val="28"/>
          <w:szCs w:val="28"/>
          <w:lang w:val="kk-KZ"/>
        </w:rPr>
        <w:t>(бұдан әрі – Жоба)</w:t>
      </w:r>
    </w:p>
    <w:p w14:paraId="02E9385B" w14:textId="77777777" w:rsidR="00B42054" w:rsidRPr="00161F3E" w:rsidRDefault="00B42054" w:rsidP="00B42054">
      <w:pPr>
        <w:jc w:val="center"/>
        <w:rPr>
          <w:rFonts w:ascii="Times New Roman" w:hAnsi="Times New Roman"/>
          <w:sz w:val="20"/>
          <w:szCs w:val="28"/>
          <w:lang w:val="kk-KZ"/>
        </w:rPr>
      </w:pPr>
    </w:p>
    <w:p w14:paraId="48239C67" w14:textId="77777777" w:rsidR="00AD2413" w:rsidRPr="00161F3E" w:rsidRDefault="00AD2413" w:rsidP="00B42054">
      <w:pPr>
        <w:jc w:val="center"/>
        <w:rPr>
          <w:rFonts w:ascii="Times New Roman" w:hAnsi="Times New Roman"/>
          <w:sz w:val="20"/>
          <w:szCs w:val="28"/>
          <w:lang w:val="kk-KZ"/>
        </w:rPr>
      </w:pPr>
    </w:p>
    <w:p w14:paraId="1933EEBE" w14:textId="77777777" w:rsidR="000619F3" w:rsidRPr="00161F3E" w:rsidRDefault="00B42054" w:rsidP="000619F3">
      <w:pPr>
        <w:tabs>
          <w:tab w:val="left" w:pos="1134"/>
        </w:tabs>
        <w:ind w:firstLine="709"/>
        <w:jc w:val="both"/>
        <w:rPr>
          <w:rFonts w:ascii="Times New Roman" w:hAnsi="Times New Roman"/>
          <w:b/>
          <w:sz w:val="28"/>
          <w:szCs w:val="28"/>
          <w:lang w:val="kk-KZ"/>
        </w:rPr>
      </w:pPr>
      <w:r w:rsidRPr="00161F3E">
        <w:rPr>
          <w:rFonts w:ascii="Times New Roman" w:hAnsi="Times New Roman"/>
          <w:b/>
          <w:sz w:val="28"/>
          <w:szCs w:val="28"/>
          <w:lang w:val="kk-KZ"/>
        </w:rPr>
        <w:t>1.</w:t>
      </w:r>
      <w:r w:rsidRPr="00161F3E">
        <w:rPr>
          <w:rFonts w:ascii="Times New Roman" w:hAnsi="Times New Roman"/>
          <w:b/>
          <w:sz w:val="28"/>
          <w:szCs w:val="28"/>
          <w:lang w:val="kk-KZ"/>
        </w:rPr>
        <w:tab/>
      </w:r>
      <w:r w:rsidR="000619F3" w:rsidRPr="00161F3E">
        <w:rPr>
          <w:rFonts w:ascii="Times New Roman" w:hAnsi="Times New Roman"/>
          <w:b/>
          <w:sz w:val="28"/>
          <w:szCs w:val="28"/>
          <w:lang w:val="kk-KZ"/>
        </w:rPr>
        <w:t>Қоғамдық-саяси салдарларды бағалау:</w:t>
      </w:r>
    </w:p>
    <w:p w14:paraId="785AB8E6" w14:textId="77777777" w:rsidR="000619F3" w:rsidRPr="00161F3E" w:rsidRDefault="000619F3" w:rsidP="000619F3">
      <w:pPr>
        <w:ind w:firstLine="709"/>
        <w:jc w:val="both"/>
        <w:rPr>
          <w:rFonts w:ascii="Times New Roman" w:hAnsi="Times New Roman"/>
          <w:sz w:val="28"/>
          <w:szCs w:val="28"/>
          <w:lang w:val="kk-KZ"/>
        </w:rPr>
      </w:pPr>
      <w:r w:rsidRPr="00161F3E">
        <w:rPr>
          <w:rFonts w:ascii="Times New Roman" w:hAnsi="Times New Roman"/>
          <w:sz w:val="28"/>
          <w:szCs w:val="28"/>
          <w:lang w:val="kk-KZ"/>
        </w:rPr>
        <w:t xml:space="preserve">Жоба халықтың қалың жігінің мүддесін қозғайтын немесе қоғамдық-саяси пікірталас тудыратын өзгерістерді көздемейді. </w:t>
      </w:r>
      <w:r w:rsidR="0019545C" w:rsidRPr="00161F3E">
        <w:rPr>
          <w:rFonts w:ascii="Times New Roman" w:hAnsi="Times New Roman"/>
          <w:sz w:val="28"/>
          <w:szCs w:val="28"/>
          <w:lang w:val="kk-KZ"/>
        </w:rPr>
        <w:t>Жоба</w:t>
      </w:r>
      <w:r w:rsidRPr="00161F3E">
        <w:rPr>
          <w:rFonts w:ascii="Times New Roman" w:hAnsi="Times New Roman"/>
          <w:sz w:val="28"/>
          <w:szCs w:val="28"/>
          <w:lang w:val="kk-KZ"/>
        </w:rPr>
        <w:t xml:space="preserve"> шаруашылық қызметтің ашықтығын арттыруға, салық тәртібін нығайтуға және әділ салық салуды қамтамасыз етуге ықпал ете отырып, оң әсерін тигізеді.</w:t>
      </w:r>
    </w:p>
    <w:p w14:paraId="4B745381" w14:textId="77777777" w:rsidR="000619F3" w:rsidRPr="00161F3E" w:rsidRDefault="000619F3" w:rsidP="000619F3">
      <w:pPr>
        <w:ind w:firstLine="709"/>
        <w:jc w:val="both"/>
        <w:rPr>
          <w:rFonts w:ascii="Times New Roman" w:hAnsi="Times New Roman"/>
          <w:sz w:val="28"/>
          <w:szCs w:val="28"/>
          <w:lang w:val="kk-KZ"/>
        </w:rPr>
      </w:pPr>
      <w:r w:rsidRPr="00161F3E">
        <w:rPr>
          <w:rFonts w:ascii="Times New Roman" w:hAnsi="Times New Roman"/>
          <w:sz w:val="28"/>
          <w:szCs w:val="28"/>
          <w:lang w:val="kk-KZ"/>
        </w:rPr>
        <w:t xml:space="preserve">Қабылдау </w:t>
      </w:r>
      <w:r w:rsidR="0019545C" w:rsidRPr="00161F3E">
        <w:rPr>
          <w:rFonts w:ascii="Times New Roman" w:hAnsi="Times New Roman"/>
          <w:sz w:val="28"/>
          <w:szCs w:val="28"/>
          <w:lang w:val="kk-KZ"/>
        </w:rPr>
        <w:t xml:space="preserve">Жобаның </w:t>
      </w:r>
      <w:r w:rsidRPr="00161F3E">
        <w:rPr>
          <w:rFonts w:ascii="Times New Roman" w:hAnsi="Times New Roman"/>
          <w:sz w:val="28"/>
          <w:szCs w:val="28"/>
          <w:lang w:val="kk-KZ"/>
        </w:rPr>
        <w:t>қоғамда әлеуметтік шиеленісті немесе наразылықты тудырмайды. Керісінше, ол салықтық әкімшілендіруді жүргізу үдерісіне және мемлекеттік мекемелерге деген сенімділікті арттыруға және әділ бәсекелестікті қамтамасыз етуге ықпал ететін салық төлеуден және бюджетке төленетін басқа да міндетті төлемдерден жалтарған адамдарға қатысты уақтылы шаралар қабылдауға бағытталған.</w:t>
      </w:r>
    </w:p>
    <w:p w14:paraId="48B450C2" w14:textId="77777777" w:rsidR="000619F3" w:rsidRPr="00161F3E" w:rsidRDefault="000619F3" w:rsidP="000619F3">
      <w:pPr>
        <w:tabs>
          <w:tab w:val="left" w:pos="1134"/>
        </w:tabs>
        <w:ind w:firstLine="709"/>
        <w:jc w:val="both"/>
        <w:rPr>
          <w:rFonts w:ascii="Times New Roman" w:hAnsi="Times New Roman"/>
          <w:b/>
          <w:sz w:val="28"/>
          <w:szCs w:val="28"/>
          <w:lang w:val="kk-KZ"/>
        </w:rPr>
      </w:pPr>
      <w:r w:rsidRPr="00161F3E">
        <w:rPr>
          <w:rFonts w:ascii="Times New Roman" w:hAnsi="Times New Roman"/>
          <w:b/>
          <w:sz w:val="28"/>
          <w:szCs w:val="28"/>
          <w:lang w:val="kk-KZ"/>
        </w:rPr>
        <w:t>2.</w:t>
      </w:r>
      <w:r w:rsidRPr="00161F3E">
        <w:rPr>
          <w:rFonts w:ascii="Times New Roman" w:hAnsi="Times New Roman"/>
          <w:b/>
          <w:sz w:val="28"/>
          <w:szCs w:val="28"/>
          <w:lang w:val="kk-KZ"/>
        </w:rPr>
        <w:tab/>
        <w:t>Құқықтық салдарларды бағалау:</w:t>
      </w:r>
    </w:p>
    <w:p w14:paraId="4827C9CB" w14:textId="04CF4CA5" w:rsidR="001556A9" w:rsidRDefault="000619F3" w:rsidP="001556A9">
      <w:pPr>
        <w:ind w:firstLine="709"/>
        <w:jc w:val="both"/>
        <w:rPr>
          <w:rFonts w:ascii="Times New Roman" w:hAnsi="Times New Roman"/>
          <w:sz w:val="28"/>
          <w:szCs w:val="28"/>
          <w:lang w:val="kk-KZ"/>
        </w:rPr>
      </w:pPr>
      <w:r w:rsidRPr="00161F3E">
        <w:rPr>
          <w:rFonts w:ascii="Times New Roman" w:hAnsi="Times New Roman"/>
          <w:sz w:val="28"/>
          <w:szCs w:val="28"/>
          <w:lang w:val="kk-KZ"/>
        </w:rPr>
        <w:t xml:space="preserve">Жоба келесі мақсаттарда әзірленді </w:t>
      </w:r>
      <w:r w:rsidR="001556A9" w:rsidRPr="00161F3E">
        <w:rPr>
          <w:rFonts w:ascii="Times New Roman" w:hAnsi="Times New Roman"/>
          <w:sz w:val="28"/>
          <w:szCs w:val="28"/>
          <w:lang w:val="kk-KZ"/>
        </w:rPr>
        <w:t>бірлескен кәсіпорынның күші жойылды деп тану</w:t>
      </w:r>
      <w:r w:rsidR="00EF1F9C" w:rsidRPr="00161F3E">
        <w:rPr>
          <w:rFonts w:ascii="Times New Roman" w:hAnsi="Times New Roman"/>
          <w:sz w:val="28"/>
          <w:szCs w:val="28"/>
          <w:lang w:val="kk-KZ"/>
        </w:rPr>
        <w:t>ақұ</w:t>
      </w:r>
      <w:r w:rsidR="001556A9" w:rsidRPr="00161F3E">
        <w:rPr>
          <w:rFonts w:ascii="Times New Roman" w:hAnsi="Times New Roman"/>
          <w:sz w:val="28"/>
          <w:szCs w:val="28"/>
          <w:lang w:val="kk-KZ"/>
        </w:rPr>
        <w:t xml:space="preserve"> кезіндеказ</w:t>
      </w:r>
      <w:r w:rsidR="00EF1F9C" w:rsidRPr="00161F3E">
        <w:rPr>
          <w:rFonts w:ascii="Times New Roman" w:hAnsi="Times New Roman"/>
          <w:sz w:val="28"/>
          <w:szCs w:val="28"/>
          <w:lang w:val="kk-KZ"/>
        </w:rPr>
        <w:t>а</w:t>
      </w:r>
      <w:r w:rsidR="001556A9" w:rsidRPr="00161F3E">
        <w:rPr>
          <w:rFonts w:ascii="Times New Roman" w:hAnsi="Times New Roman"/>
          <w:sz w:val="28"/>
          <w:szCs w:val="28"/>
          <w:lang w:val="kk-KZ"/>
        </w:rPr>
        <w:t xml:space="preserve"> Қазақстан Республикасы Қаржы министрінің 2021 жылғы 26 наурыздағы № 258 және Қазақстан Республикасы Стратегиялық жоспарлау және реформалар агенттігінің Ұлттық статистика бюросының басшысының 2021 жылғы 31 наурыздағы № 46 "Мемлекеттік статистика саласындағы уәкілетті органның әкімшілік деректерді ұсыну қағидаларын, мерзімі мен нысанын бекіту туралы". кітапта ескерілген" </w:t>
      </w:r>
      <w:r>
        <w:rPr>
          <w:rFonts w:ascii="Times New Roman" w:hAnsi="Times New Roman"/>
          <w:sz w:val="28"/>
          <w:szCs w:val="28"/>
          <w:lang w:val="kk-KZ"/>
        </w:rPr>
        <w:t xml:space="preserve">          </w:t>
      </w:r>
    </w:p>
    <w:p w14:paraId="5E56DABB" w14:textId="457F62FB" w:rsidR="000619F3" w:rsidRPr="00161F3E" w:rsidRDefault="000619F3" w:rsidP="000619F3">
      <w:pPr>
        <w:ind w:firstLine="709"/>
        <w:jc w:val="both"/>
        <w:rPr>
          <w:rFonts w:ascii="Times New Roman" w:hAnsi="Times New Roman"/>
          <w:sz w:val="28"/>
          <w:szCs w:val="28"/>
          <w:lang w:val="kk-KZ"/>
        </w:rPr>
      </w:pPr>
      <w:r w:rsidRPr="00161F3E">
        <w:rPr>
          <w:rFonts w:ascii="Times New Roman" w:hAnsi="Times New Roman"/>
          <w:sz w:val="28"/>
          <w:szCs w:val="28"/>
          <w:lang w:val="kk-KZ"/>
        </w:rPr>
        <w:t>Жоба салық төлеушілер үшін жаңа міндеттер немесе шектеулер енгізбейді</w:t>
      </w:r>
      <w:r w:rsidR="001556A9" w:rsidRPr="00161F3E">
        <w:rPr>
          <w:rFonts w:ascii="Times New Roman" w:hAnsi="Times New Roman"/>
          <w:sz w:val="28"/>
          <w:szCs w:val="28"/>
          <w:lang w:val="kk-KZ"/>
        </w:rPr>
        <w:t>.</w:t>
      </w:r>
    </w:p>
    <w:p w14:paraId="45122C4C" w14:textId="77777777" w:rsidR="000619F3" w:rsidRPr="00161F3E" w:rsidRDefault="000619F3" w:rsidP="000619F3">
      <w:pPr>
        <w:ind w:firstLine="709"/>
        <w:jc w:val="both"/>
        <w:rPr>
          <w:rFonts w:ascii="Times New Roman" w:hAnsi="Times New Roman"/>
          <w:sz w:val="28"/>
          <w:szCs w:val="28"/>
          <w:lang w:val="kk-KZ"/>
        </w:rPr>
      </w:pPr>
      <w:r w:rsidRPr="00161F3E">
        <w:rPr>
          <w:rFonts w:ascii="Times New Roman" w:hAnsi="Times New Roman"/>
          <w:sz w:val="28"/>
          <w:szCs w:val="28"/>
          <w:lang w:val="kk-KZ"/>
        </w:rPr>
        <w:t xml:space="preserve">Осылайша, </w:t>
      </w:r>
      <w:r w:rsidR="0019545C" w:rsidRPr="00161F3E">
        <w:rPr>
          <w:rFonts w:ascii="Times New Roman" w:hAnsi="Times New Roman"/>
          <w:sz w:val="28"/>
          <w:szCs w:val="28"/>
          <w:lang w:val="kk-KZ"/>
        </w:rPr>
        <w:t xml:space="preserve">Жоба </w:t>
      </w:r>
      <w:r w:rsidRPr="00161F3E">
        <w:rPr>
          <w:rFonts w:ascii="Times New Roman" w:hAnsi="Times New Roman"/>
          <w:sz w:val="28"/>
          <w:szCs w:val="28"/>
          <w:lang w:val="kk-KZ"/>
        </w:rPr>
        <w:t>заңнаманы қолдануда құқықтық айқындылық пен болжамдылықты нығайтуға ықпал етеді.</w:t>
      </w:r>
    </w:p>
    <w:p w14:paraId="063C1CA2" w14:textId="77777777" w:rsidR="000619F3" w:rsidRDefault="000619F3" w:rsidP="000619F3">
      <w:pPr>
        <w:pStyle w:val="a3"/>
        <w:tabs>
          <w:tab w:val="left" w:pos="1134"/>
        </w:tabs>
        <w:ind w:firstLine="709"/>
        <w:jc w:val="both"/>
        <w:rPr>
          <w:rFonts w:ascii="Times New Roman" w:hAnsi="Times New Roman"/>
          <w:b/>
          <w:sz w:val="28"/>
          <w:szCs w:val="28"/>
          <w:lang w:val="kk-KZ"/>
        </w:rPr>
      </w:pPr>
      <w:r w:rsidRPr="00161F3E">
        <w:rPr>
          <w:rFonts w:ascii="Times New Roman" w:hAnsi="Times New Roman"/>
          <w:b/>
          <w:sz w:val="28"/>
          <w:szCs w:val="28"/>
          <w:lang w:val="kk-KZ"/>
        </w:rPr>
        <w:t>3.</w:t>
      </w:r>
      <w:r w:rsidRPr="00161F3E">
        <w:rPr>
          <w:rFonts w:ascii="Times New Roman" w:hAnsi="Times New Roman"/>
          <w:b/>
          <w:sz w:val="28"/>
          <w:szCs w:val="28"/>
          <w:lang w:val="kk-KZ"/>
        </w:rPr>
        <w:tab/>
        <w:t>Ақпараттық салдарларды бағалау:</w:t>
      </w:r>
      <w:r>
        <w:rPr>
          <w:rFonts w:ascii="Times New Roman" w:hAnsi="Times New Roman"/>
          <w:b/>
          <w:sz w:val="28"/>
          <w:szCs w:val="28"/>
          <w:lang w:val="kk-KZ"/>
        </w:rPr>
        <w:t xml:space="preserve"> </w:t>
      </w:r>
    </w:p>
    <w:p w14:paraId="6BAC5839" w14:textId="3A6B06D4" w:rsidR="008E5FC3" w:rsidRPr="00161F3E" w:rsidRDefault="000619F3" w:rsidP="0019545C">
      <w:pPr>
        <w:pStyle w:val="docdata"/>
        <w:tabs>
          <w:tab w:val="left" w:pos="1134"/>
        </w:tabs>
        <w:spacing w:before="0" w:beforeAutospacing="0" w:after="0" w:afterAutospacing="0"/>
        <w:ind w:firstLine="709"/>
        <w:jc w:val="both"/>
        <w:rPr>
          <w:sz w:val="28"/>
          <w:lang w:val="kk-KZ"/>
        </w:rPr>
      </w:pPr>
      <w:r>
        <w:rPr>
          <w:color w:val="000000"/>
          <w:sz w:val="28"/>
          <w:szCs w:val="28"/>
          <w:lang w:val="kk-KZ"/>
        </w:rPr>
        <w:t xml:space="preserve">Ақпараттық салдарлар </w:t>
      </w:r>
      <w:r w:rsidR="0033345A">
        <w:rPr>
          <w:color w:val="000000"/>
          <w:sz w:val="28"/>
          <w:szCs w:val="28"/>
          <w:lang w:val="kk-KZ"/>
        </w:rPr>
        <w:t xml:space="preserve">бойынша </w:t>
      </w:r>
      <w:r w:rsidR="0019545C">
        <w:rPr>
          <w:color w:val="000000"/>
          <w:sz w:val="28"/>
          <w:szCs w:val="28"/>
          <w:lang w:val="kk-KZ"/>
        </w:rPr>
        <w:t>Жоба</w:t>
      </w:r>
      <w:r w:rsidR="0033345A">
        <w:rPr>
          <w:color w:val="000000"/>
          <w:sz w:val="28"/>
          <w:szCs w:val="28"/>
          <w:lang w:val="kk-KZ"/>
        </w:rPr>
        <w:t>у</w:t>
      </w:r>
      <w:r w:rsidR="0019545C">
        <w:rPr>
          <w:color w:val="000000"/>
          <w:sz w:val="28"/>
          <w:szCs w:val="28"/>
          <w:lang w:val="kk-KZ"/>
        </w:rPr>
        <w:t xml:space="preserve"> </w:t>
      </w:r>
      <w:r>
        <w:rPr>
          <w:color w:val="000000"/>
          <w:sz w:val="28"/>
          <w:szCs w:val="28"/>
          <w:lang w:val="kk-KZ"/>
        </w:rPr>
        <w:t xml:space="preserve">бұйрықтың </w:t>
      </w:r>
      <w:r w:rsidR="008F7B7F">
        <w:rPr>
          <w:color w:val="000000"/>
          <w:sz w:val="28"/>
          <w:szCs w:val="28"/>
          <w:lang w:val="kk-KZ"/>
        </w:rPr>
        <w:t>орташа деп бағаланады</w:t>
      </w:r>
      <w:r w:rsidRPr="00161F3E">
        <w:rPr>
          <w:sz w:val="28"/>
          <w:lang w:val="kk-KZ"/>
        </w:rPr>
        <w:t>.</w:t>
      </w:r>
      <w:r w:rsidR="001556A9" w:rsidRPr="00161F3E">
        <w:rPr>
          <w:sz w:val="28"/>
          <w:lang w:val="kk-KZ"/>
        </w:rPr>
        <w:t xml:space="preserve"> Жоба Қазақстан Республикасының жаңа Салық кодексінің қабылдануына байланысты бірлескен бұйрықтың күші жойылды деп тану үшін жүзеге асырылуда.</w:t>
      </w:r>
    </w:p>
    <w:p w14:paraId="4B232C3F" w14:textId="446524C4" w:rsidR="000619F3" w:rsidRDefault="008E5FC3" w:rsidP="0019545C">
      <w:pPr>
        <w:pStyle w:val="docdata"/>
        <w:tabs>
          <w:tab w:val="left" w:pos="1134"/>
        </w:tabs>
        <w:spacing w:before="0" w:beforeAutospacing="0" w:after="0" w:afterAutospacing="0"/>
        <w:ind w:firstLine="709"/>
        <w:jc w:val="both"/>
        <w:rPr>
          <w:rFonts w:eastAsia="Calibri"/>
          <w:sz w:val="32"/>
          <w:szCs w:val="28"/>
          <w:lang w:val="kk-KZ" w:eastAsia="en-US"/>
        </w:rPr>
      </w:pPr>
      <w:r w:rsidRPr="00161F3E">
        <w:rPr>
          <w:sz w:val="28"/>
          <w:lang w:val="kk-KZ"/>
        </w:rPr>
        <w:t>Жоғарыда көрсетілген Бұйрық жобасы резонансты болып табылмайды, қажет болған жағдайда баспасөз релизі ұсынылады.</w:t>
      </w:r>
      <w:r w:rsidR="000619F3" w:rsidRPr="00161F3E">
        <w:rPr>
          <w:sz w:val="28"/>
          <w:lang w:val="kk-KZ"/>
        </w:rPr>
        <w:t xml:space="preserve"> </w:t>
      </w:r>
      <w:r w:rsidR="000619F3">
        <w:rPr>
          <w:rFonts w:eastAsia="Calibri"/>
          <w:sz w:val="32"/>
          <w:szCs w:val="28"/>
          <w:lang w:val="kk-KZ" w:eastAsia="en-US"/>
        </w:rPr>
        <w:t xml:space="preserve"> </w:t>
      </w:r>
    </w:p>
    <w:p w14:paraId="1F654BF9" w14:textId="77777777" w:rsidR="000619F3" w:rsidRPr="00161F3E" w:rsidRDefault="000619F3" w:rsidP="0019545C">
      <w:pPr>
        <w:tabs>
          <w:tab w:val="left" w:pos="1134"/>
        </w:tabs>
        <w:ind w:firstLine="708"/>
        <w:jc w:val="both"/>
        <w:rPr>
          <w:rFonts w:ascii="Times New Roman" w:hAnsi="Times New Roman"/>
          <w:b/>
          <w:sz w:val="28"/>
          <w:szCs w:val="28"/>
          <w:lang w:val="kk-KZ"/>
        </w:rPr>
      </w:pPr>
      <w:r w:rsidRPr="00161F3E">
        <w:rPr>
          <w:rFonts w:ascii="Times New Roman" w:hAnsi="Times New Roman"/>
          <w:b/>
          <w:sz w:val="28"/>
          <w:szCs w:val="28"/>
          <w:lang w:val="kk-KZ"/>
        </w:rPr>
        <w:t>4.</w:t>
      </w:r>
      <w:r w:rsidRPr="00161F3E">
        <w:rPr>
          <w:rFonts w:ascii="Times New Roman" w:hAnsi="Times New Roman"/>
          <w:b/>
          <w:sz w:val="28"/>
          <w:szCs w:val="28"/>
          <w:lang w:val="kk-KZ"/>
        </w:rPr>
        <w:tab/>
        <w:t>Өзге салдарларды бағалау:</w:t>
      </w:r>
    </w:p>
    <w:p w14:paraId="0C205631" w14:textId="77777777" w:rsidR="000619F3" w:rsidRPr="00161F3E" w:rsidRDefault="000619F3" w:rsidP="0019545C">
      <w:pPr>
        <w:ind w:firstLine="708"/>
        <w:jc w:val="both"/>
        <w:rPr>
          <w:rFonts w:ascii="Times New Roman" w:hAnsi="Times New Roman"/>
          <w:sz w:val="28"/>
          <w:szCs w:val="28"/>
          <w:lang w:val="kk-KZ"/>
        </w:rPr>
      </w:pPr>
      <w:r w:rsidRPr="00161F3E">
        <w:rPr>
          <w:rFonts w:ascii="Times New Roman" w:hAnsi="Times New Roman"/>
          <w:sz w:val="28"/>
          <w:szCs w:val="28"/>
          <w:lang w:val="kk-KZ"/>
        </w:rPr>
        <w:lastRenderedPageBreak/>
        <w:t>Жоба республикалық бюджеттен қосымша шығындарды талап етпейді, кәсіпкерлік ортаға, бәсекелестікке немесе экологиялық жағдайға кері әсерін тигізбейді.</w:t>
      </w:r>
    </w:p>
    <w:p w14:paraId="4F975B42" w14:textId="77777777" w:rsidR="000619F3" w:rsidRPr="00161F3E" w:rsidRDefault="000619F3" w:rsidP="000619F3">
      <w:pPr>
        <w:ind w:firstLine="708"/>
        <w:jc w:val="both"/>
        <w:rPr>
          <w:rFonts w:ascii="Times New Roman" w:hAnsi="Times New Roman"/>
          <w:sz w:val="28"/>
          <w:szCs w:val="28"/>
          <w:lang w:val="kk-KZ"/>
        </w:rPr>
      </w:pPr>
      <w:r w:rsidRPr="00161F3E">
        <w:rPr>
          <w:rFonts w:ascii="Times New Roman" w:hAnsi="Times New Roman"/>
          <w:sz w:val="28"/>
          <w:szCs w:val="28"/>
          <w:lang w:val="kk-KZ"/>
        </w:rPr>
        <w:t>Өзгерістер нормаларды техникалық нақтылауға бағытталған және ұйымдық немесе институционалдық реформаларды көздемейді.</w:t>
      </w:r>
    </w:p>
    <w:p w14:paraId="7C94DB6C" w14:textId="77777777" w:rsidR="000619F3" w:rsidRDefault="000619F3" w:rsidP="000619F3">
      <w:pPr>
        <w:ind w:firstLine="708"/>
        <w:jc w:val="both"/>
        <w:rPr>
          <w:rFonts w:ascii="Times New Roman" w:hAnsi="Times New Roman"/>
          <w:sz w:val="28"/>
          <w:szCs w:val="28"/>
        </w:rPr>
      </w:pPr>
      <w:r>
        <w:rPr>
          <w:rFonts w:ascii="Times New Roman" w:hAnsi="Times New Roman"/>
          <w:sz w:val="28"/>
          <w:szCs w:val="28"/>
        </w:rPr>
        <w:t>Өзге салдарлар болжанбайды.</w:t>
      </w:r>
    </w:p>
    <w:p w14:paraId="75B2C660" w14:textId="77777777" w:rsidR="00B42054" w:rsidRDefault="00B42054" w:rsidP="000619F3">
      <w:pPr>
        <w:tabs>
          <w:tab w:val="left" w:pos="1134"/>
        </w:tabs>
        <w:ind w:firstLine="709"/>
        <w:jc w:val="both"/>
        <w:rPr>
          <w:rFonts w:ascii="Times New Roman" w:hAnsi="Times New Roman"/>
          <w:sz w:val="28"/>
          <w:szCs w:val="28"/>
        </w:rPr>
      </w:pPr>
    </w:p>
    <w:p w14:paraId="667152B9" w14:textId="77777777" w:rsidR="00FF4010" w:rsidRDefault="00FF4010" w:rsidP="00B42054">
      <w:pPr>
        <w:jc w:val="both"/>
        <w:rPr>
          <w:rFonts w:ascii="Times New Roman" w:hAnsi="Times New Roman"/>
          <w:sz w:val="28"/>
          <w:szCs w:val="28"/>
        </w:rPr>
      </w:pPr>
    </w:p>
    <w:p w14:paraId="247F7B2B" w14:textId="77777777" w:rsidR="00705110" w:rsidRPr="009F6C94" w:rsidRDefault="00705110" w:rsidP="00705110">
      <w:pPr>
        <w:ind w:firstLine="709"/>
        <w:jc w:val="both"/>
        <w:rPr>
          <w:rFonts w:ascii="Times New Roman" w:hAnsi="Times New Roman"/>
          <w:b/>
          <w:sz w:val="28"/>
          <w:szCs w:val="28"/>
          <w:lang w:val="kk-KZ"/>
        </w:rPr>
      </w:pPr>
      <w:r w:rsidRPr="009F6C94">
        <w:rPr>
          <w:rFonts w:ascii="Times New Roman" w:hAnsi="Times New Roman"/>
          <w:b/>
          <w:sz w:val="28"/>
          <w:szCs w:val="28"/>
          <w:lang w:val="kk-KZ"/>
        </w:rPr>
        <w:t>Қаржы министрі</w:t>
      </w:r>
    </w:p>
    <w:p w14:paraId="49A4F30B" w14:textId="77777777" w:rsidR="009F60E6" w:rsidRPr="00705110" w:rsidRDefault="00705110" w:rsidP="00705110">
      <w:pPr>
        <w:ind w:firstLine="709"/>
        <w:jc w:val="both"/>
        <w:rPr>
          <w:lang w:val="kk-KZ"/>
        </w:rPr>
      </w:pPr>
      <w:r>
        <w:rPr>
          <w:rFonts w:ascii="Times New Roman" w:hAnsi="Times New Roman"/>
          <w:b/>
          <w:sz w:val="28"/>
          <w:szCs w:val="28"/>
          <w:lang w:val="kk-KZ"/>
        </w:rPr>
        <w:t>Қазақстан Республикасының М. Такиев</w:t>
      </w:r>
    </w:p>
    <w:sectPr w:rsidR="009F60E6" w:rsidRPr="00705110" w:rsidSect="00A729EB">
      <w:headerReference w:type="default" r:id="rId6"/>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6777E" w14:textId="77777777" w:rsidR="00EA1EDB" w:rsidRDefault="00EA1EDB" w:rsidP="00A729EB">
      <w:r>
        <w:separator/>
      </w:r>
    </w:p>
  </w:endnote>
  <w:endnote w:type="continuationSeparator" w:id="0">
    <w:p w14:paraId="72460DAB" w14:textId="77777777" w:rsidR="00EA1EDB" w:rsidRDefault="00EA1EDB" w:rsidP="00A72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97BCB" w14:textId="77777777" w:rsidR="00EA1EDB" w:rsidRDefault="00EA1EDB" w:rsidP="00A729EB">
      <w:r>
        <w:separator/>
      </w:r>
    </w:p>
  </w:footnote>
  <w:footnote w:type="continuationSeparator" w:id="0">
    <w:p w14:paraId="3B9E59FA" w14:textId="77777777" w:rsidR="00EA1EDB" w:rsidRDefault="00EA1EDB" w:rsidP="00A72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1490461"/>
      <w:docPartObj>
        <w:docPartGallery w:val="Page Numbers (Top of Page)"/>
        <w:docPartUnique/>
      </w:docPartObj>
    </w:sdtPr>
    <w:sdtEndPr>
      <w:rPr>
        <w:rFonts w:ascii="Times New Roman" w:hAnsi="Times New Roman"/>
        <w:sz w:val="28"/>
      </w:rPr>
    </w:sdtEndPr>
    <w:sdtContent>
      <w:p w14:paraId="0D583BA8" w14:textId="77777777" w:rsidR="00A729EB" w:rsidRPr="001306C2" w:rsidRDefault="00A729EB">
        <w:pPr>
          <w:pStyle w:val="a6"/>
          <w:jc w:val="center"/>
          <w:rPr>
            <w:rFonts w:ascii="Times New Roman" w:hAnsi="Times New Roman"/>
            <w:sz w:val="28"/>
          </w:rPr>
        </w:pPr>
        <w:r w:rsidRPr="001306C2">
          <w:rPr>
            <w:rFonts w:ascii="Times New Roman" w:hAnsi="Times New Roman"/>
            <w:sz w:val="28"/>
          </w:rPr>
          <w:fldChar w:fldCharType="begin"/>
        </w:r>
        <w:r w:rsidRPr="001306C2">
          <w:rPr>
            <w:rFonts w:ascii="Times New Roman" w:hAnsi="Times New Roman"/>
            <w:sz w:val="28"/>
          </w:rPr>
          <w:instrText>PAGE   \* MERGEFORMAT</w:instrText>
        </w:r>
        <w:r w:rsidRPr="001306C2">
          <w:rPr>
            <w:rFonts w:ascii="Times New Roman" w:hAnsi="Times New Roman"/>
            <w:sz w:val="28"/>
          </w:rPr>
          <w:fldChar w:fldCharType="separate"/>
        </w:r>
        <w:r w:rsidR="00C42DF6">
          <w:rPr>
            <w:rFonts w:ascii="Times New Roman" w:hAnsi="Times New Roman"/>
            <w:noProof/>
            <w:sz w:val="28"/>
          </w:rPr>
          <w:t>2</w:t>
        </w:r>
        <w:r w:rsidRPr="001306C2">
          <w:rPr>
            <w:rFonts w:ascii="Times New Roman" w:hAnsi="Times New Roman"/>
            <w:sz w:val="28"/>
          </w:rPr>
          <w:fldChar w:fldCharType="end"/>
        </w:r>
      </w:p>
    </w:sdtContent>
  </w:sdt>
  <w:p w14:paraId="0CF54CD0" w14:textId="77777777" w:rsidR="00A729EB" w:rsidRDefault="00A729E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57E"/>
    <w:rsid w:val="00034DC7"/>
    <w:rsid w:val="000523F5"/>
    <w:rsid w:val="000619F3"/>
    <w:rsid w:val="000A406D"/>
    <w:rsid w:val="000F5577"/>
    <w:rsid w:val="00101FA6"/>
    <w:rsid w:val="00121FBC"/>
    <w:rsid w:val="001306C2"/>
    <w:rsid w:val="001556A9"/>
    <w:rsid w:val="001567BB"/>
    <w:rsid w:val="00161F3E"/>
    <w:rsid w:val="001826D1"/>
    <w:rsid w:val="0019545C"/>
    <w:rsid w:val="001C4C15"/>
    <w:rsid w:val="001C56B5"/>
    <w:rsid w:val="00204FCB"/>
    <w:rsid w:val="00246AE1"/>
    <w:rsid w:val="002576D7"/>
    <w:rsid w:val="0029128E"/>
    <w:rsid w:val="002E557E"/>
    <w:rsid w:val="002F0D2A"/>
    <w:rsid w:val="00325E3B"/>
    <w:rsid w:val="0033345A"/>
    <w:rsid w:val="00352C00"/>
    <w:rsid w:val="00371616"/>
    <w:rsid w:val="00394C80"/>
    <w:rsid w:val="003B1514"/>
    <w:rsid w:val="003C0592"/>
    <w:rsid w:val="003C6DAC"/>
    <w:rsid w:val="003E3E0A"/>
    <w:rsid w:val="00431CE1"/>
    <w:rsid w:val="00442CEF"/>
    <w:rsid w:val="00492A1F"/>
    <w:rsid w:val="004B5641"/>
    <w:rsid w:val="004D0788"/>
    <w:rsid w:val="0051028F"/>
    <w:rsid w:val="005201CD"/>
    <w:rsid w:val="00592205"/>
    <w:rsid w:val="005C1A54"/>
    <w:rsid w:val="005C6F9E"/>
    <w:rsid w:val="005D79F8"/>
    <w:rsid w:val="006B37D9"/>
    <w:rsid w:val="006F2150"/>
    <w:rsid w:val="00705110"/>
    <w:rsid w:val="00754D65"/>
    <w:rsid w:val="00762AAC"/>
    <w:rsid w:val="00763D2D"/>
    <w:rsid w:val="00817205"/>
    <w:rsid w:val="00834F0F"/>
    <w:rsid w:val="008611E5"/>
    <w:rsid w:val="008A3118"/>
    <w:rsid w:val="008B71C0"/>
    <w:rsid w:val="008E5FC3"/>
    <w:rsid w:val="008F7B7F"/>
    <w:rsid w:val="0098053A"/>
    <w:rsid w:val="009905A6"/>
    <w:rsid w:val="00994F2B"/>
    <w:rsid w:val="009C283C"/>
    <w:rsid w:val="009D6E62"/>
    <w:rsid w:val="009F60E6"/>
    <w:rsid w:val="00A729EB"/>
    <w:rsid w:val="00A75AAF"/>
    <w:rsid w:val="00A85509"/>
    <w:rsid w:val="00A94228"/>
    <w:rsid w:val="00AD2413"/>
    <w:rsid w:val="00AE4288"/>
    <w:rsid w:val="00B42054"/>
    <w:rsid w:val="00B7010C"/>
    <w:rsid w:val="00B759FD"/>
    <w:rsid w:val="00B94D69"/>
    <w:rsid w:val="00BC38FB"/>
    <w:rsid w:val="00BD1CFD"/>
    <w:rsid w:val="00C31E72"/>
    <w:rsid w:val="00C42DF6"/>
    <w:rsid w:val="00D0668E"/>
    <w:rsid w:val="00D939C9"/>
    <w:rsid w:val="00DF4611"/>
    <w:rsid w:val="00E67B8E"/>
    <w:rsid w:val="00EA1EDB"/>
    <w:rsid w:val="00EC7DAB"/>
    <w:rsid w:val="00ED6A30"/>
    <w:rsid w:val="00EF1F9C"/>
    <w:rsid w:val="00F2412F"/>
    <w:rsid w:val="00F315F1"/>
    <w:rsid w:val="00F44590"/>
    <w:rsid w:val="00FF4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393C8C"/>
  <w15:chartTrackingRefBased/>
  <w15:docId w15:val="{F1F3FDF8-0FB1-4E7B-BC77-0340B9001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42054"/>
    <w:pPr>
      <w:spacing w:after="0" w:line="240" w:lineRule="auto"/>
    </w:pPr>
    <w:rPr>
      <w:rFonts w:ascii="Calibri" w:eastAsia="Times New Roman" w:hAnsi="Calibri" w:cs="Times New Roman"/>
      <w:lang w:eastAsia="ru-RU"/>
    </w:r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9F60E6"/>
    <w:pPr>
      <w:spacing w:before="100" w:beforeAutospacing="1" w:after="100" w:afterAutospacing="1"/>
    </w:pPr>
    <w:rPr>
      <w:rFonts w:ascii="Times New Roman" w:eastAsia="Times New Roman" w:hAnsi="Times New Roman"/>
      <w:sz w:val="24"/>
      <w:szCs w:val="24"/>
      <w:lang w:eastAsia="ru-RU"/>
    </w:rPr>
  </w:style>
  <w:style w:type="paragraph" w:styleId="a4">
    <w:name w:val="Balloon Text"/>
    <w:basedOn w:val="a"/>
    <w:link w:val="a5"/>
    <w:uiPriority w:val="99"/>
    <w:semiHidden/>
    <w:unhideWhenUsed/>
    <w:rsid w:val="00763D2D"/>
    <w:rPr>
      <w:rFonts w:ascii="Segoe UI" w:hAnsi="Segoe UI" w:cs="Segoe UI"/>
      <w:sz w:val="18"/>
      <w:szCs w:val="18"/>
    </w:rPr>
  </w:style>
  <w:style w:type="character" w:customStyle="1" w:styleId="a5">
    <w:name w:val="Текст выноски Знак"/>
    <w:basedOn w:val="a0"/>
    <w:link w:val="a4"/>
    <w:uiPriority w:val="99"/>
    <w:semiHidden/>
    <w:rsid w:val="00763D2D"/>
    <w:rPr>
      <w:rFonts w:ascii="Segoe UI" w:eastAsia="Calibri" w:hAnsi="Segoe UI" w:cs="Segoe UI"/>
      <w:sz w:val="18"/>
      <w:szCs w:val="18"/>
    </w:rPr>
  </w:style>
  <w:style w:type="paragraph" w:styleId="a6">
    <w:name w:val="header"/>
    <w:basedOn w:val="a"/>
    <w:link w:val="a7"/>
    <w:uiPriority w:val="99"/>
    <w:unhideWhenUsed/>
    <w:rsid w:val="00A729EB"/>
    <w:pPr>
      <w:tabs>
        <w:tab w:val="center" w:pos="4844"/>
        <w:tab w:val="right" w:pos="9689"/>
      </w:tabs>
    </w:pPr>
  </w:style>
  <w:style w:type="character" w:customStyle="1" w:styleId="a7">
    <w:name w:val="Верхний колонтитул Знак"/>
    <w:basedOn w:val="a0"/>
    <w:link w:val="a6"/>
    <w:uiPriority w:val="99"/>
    <w:rsid w:val="00A729EB"/>
    <w:rPr>
      <w:rFonts w:ascii="Calibri" w:eastAsia="Calibri" w:hAnsi="Calibri" w:cs="Times New Roman"/>
    </w:rPr>
  </w:style>
  <w:style w:type="paragraph" w:styleId="a8">
    <w:name w:val="footer"/>
    <w:basedOn w:val="a"/>
    <w:link w:val="a9"/>
    <w:uiPriority w:val="99"/>
    <w:unhideWhenUsed/>
    <w:rsid w:val="00A729EB"/>
    <w:pPr>
      <w:tabs>
        <w:tab w:val="center" w:pos="4844"/>
        <w:tab w:val="right" w:pos="9689"/>
      </w:tabs>
    </w:pPr>
  </w:style>
  <w:style w:type="character" w:customStyle="1" w:styleId="a9">
    <w:name w:val="Нижний колонтитул Знак"/>
    <w:basedOn w:val="a0"/>
    <w:link w:val="a8"/>
    <w:uiPriority w:val="99"/>
    <w:rsid w:val="00A729E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501831">
      <w:bodyDiv w:val="1"/>
      <w:marLeft w:val="0"/>
      <w:marRight w:val="0"/>
      <w:marTop w:val="0"/>
      <w:marBottom w:val="0"/>
      <w:divBdr>
        <w:top w:val="none" w:sz="0" w:space="0" w:color="auto"/>
        <w:left w:val="none" w:sz="0" w:space="0" w:color="auto"/>
        <w:bottom w:val="none" w:sz="0" w:space="0" w:color="auto"/>
        <w:right w:val="none" w:sz="0" w:space="0" w:color="auto"/>
      </w:divBdr>
    </w:div>
    <w:div w:id="1058239366">
      <w:bodyDiv w:val="1"/>
      <w:marLeft w:val="0"/>
      <w:marRight w:val="0"/>
      <w:marTop w:val="0"/>
      <w:marBottom w:val="0"/>
      <w:divBdr>
        <w:top w:val="none" w:sz="0" w:space="0" w:color="auto"/>
        <w:left w:val="none" w:sz="0" w:space="0" w:color="auto"/>
        <w:bottom w:val="none" w:sz="0" w:space="0" w:color="auto"/>
        <w:right w:val="none" w:sz="0" w:space="0" w:color="auto"/>
      </w:divBdr>
    </w:div>
    <w:div w:id="1485046639">
      <w:bodyDiv w:val="1"/>
      <w:marLeft w:val="0"/>
      <w:marRight w:val="0"/>
      <w:marTop w:val="0"/>
      <w:marBottom w:val="0"/>
      <w:divBdr>
        <w:top w:val="none" w:sz="0" w:space="0" w:color="auto"/>
        <w:left w:val="none" w:sz="0" w:space="0" w:color="auto"/>
        <w:bottom w:val="none" w:sz="0" w:space="0" w:color="auto"/>
        <w:right w:val="none" w:sz="0" w:space="0" w:color="auto"/>
      </w:divBdr>
    </w:div>
    <w:div w:id="1671445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415</Words>
  <Characters>2367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Yandex.Translate</dc:creator>
  <cp:keywords/>
  <dc:description>Translated with Yandex.Translate</dc:description>
  <cp:lastModifiedBy>Нурлыбеков Азамат</cp:lastModifiedBy>
  <cp:revision>4</cp:revision>
  <cp:lastPrinted>2025-07-23T05:33:00Z</cp:lastPrinted>
  <dcterms:created xsi:type="dcterms:W3CDTF">2025-08-29T09:42:00Z</dcterms:created>
  <dcterms:modified xsi:type="dcterms:W3CDTF">2025-08-29T09:53:00Z</dcterms:modified>
</cp:coreProperties>
</file>